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5CC8" w14:textId="77777777" w:rsidR="0093410D" w:rsidRPr="006C3B3C" w:rsidRDefault="00CB5107" w:rsidP="00CB5107">
      <w:pPr>
        <w:spacing w:line="240" w:lineRule="auto"/>
        <w:jc w:val="center"/>
        <w:rPr>
          <w:b/>
        </w:rPr>
      </w:pPr>
      <w:r w:rsidRPr="006C3B3C">
        <w:rPr>
          <w:b/>
        </w:rPr>
        <w:t>Niagara Orleans Regional Land Improvement Corporation (NORLIC)</w:t>
      </w:r>
    </w:p>
    <w:p w14:paraId="742E13C9" w14:textId="10CD7338" w:rsidR="0093410D" w:rsidRPr="006C3B3C" w:rsidRDefault="003D432D" w:rsidP="006C3B3C">
      <w:pPr>
        <w:spacing w:line="240" w:lineRule="auto"/>
        <w:jc w:val="center"/>
        <w:rPr>
          <w:b/>
        </w:rPr>
      </w:pPr>
      <w:r w:rsidRPr="006C3B3C">
        <w:rPr>
          <w:b/>
        </w:rPr>
        <w:t xml:space="preserve">Meeting </w:t>
      </w:r>
      <w:r w:rsidR="0093410D" w:rsidRPr="006C3B3C">
        <w:rPr>
          <w:b/>
        </w:rPr>
        <w:t>Minutes</w:t>
      </w:r>
      <w:r w:rsidR="006C3B3C">
        <w:rPr>
          <w:b/>
        </w:rPr>
        <w:t xml:space="preserve"> </w:t>
      </w:r>
      <w:r w:rsidR="00FE41C9">
        <w:rPr>
          <w:b/>
        </w:rPr>
        <w:t>–</w:t>
      </w:r>
      <w:r w:rsidR="006C3B3C">
        <w:rPr>
          <w:b/>
        </w:rPr>
        <w:t xml:space="preserve"> </w:t>
      </w:r>
      <w:r w:rsidR="000D0049">
        <w:rPr>
          <w:b/>
        </w:rPr>
        <w:t>Monday</w:t>
      </w:r>
      <w:r w:rsidR="00D34A6C">
        <w:rPr>
          <w:b/>
        </w:rPr>
        <w:t xml:space="preserve">, </w:t>
      </w:r>
      <w:r w:rsidR="000D0049">
        <w:rPr>
          <w:b/>
        </w:rPr>
        <w:t>November 26, 2018</w:t>
      </w:r>
    </w:p>
    <w:p w14:paraId="26B9E987" w14:textId="62E3F1E7" w:rsidR="0093410D" w:rsidRDefault="0093410D" w:rsidP="006C3B3C">
      <w:pPr>
        <w:ind w:left="1440"/>
      </w:pPr>
      <w:r>
        <w:t xml:space="preserve">A meeting of the </w:t>
      </w:r>
      <w:r w:rsidR="003D432D">
        <w:t>Niagara Orleans Regional Land Improvement Co</w:t>
      </w:r>
      <w:r w:rsidR="000D0049">
        <w:t>rp.</w:t>
      </w:r>
      <w:r w:rsidR="003D432D">
        <w:t xml:space="preserve"> </w:t>
      </w:r>
      <w:r>
        <w:t xml:space="preserve">was held at </w:t>
      </w:r>
      <w:r w:rsidR="000D0049">
        <w:t>1</w:t>
      </w:r>
      <w:r w:rsidR="001A766C">
        <w:t>1</w:t>
      </w:r>
      <w:r w:rsidR="00FE41C9">
        <w:t>:</w:t>
      </w:r>
      <w:r w:rsidR="00A32F1B">
        <w:t>0</w:t>
      </w:r>
      <w:r w:rsidR="00FE41C9">
        <w:t xml:space="preserve">0 </w:t>
      </w:r>
      <w:r w:rsidR="000D0049">
        <w:t>a</w:t>
      </w:r>
      <w:r w:rsidR="001D5DF0">
        <w:t>.</w:t>
      </w:r>
      <w:r w:rsidR="00FE41C9">
        <w:t>m</w:t>
      </w:r>
      <w:r w:rsidR="001D5DF0">
        <w:t>.</w:t>
      </w:r>
      <w:r w:rsidR="00FE41C9">
        <w:t xml:space="preserve"> </w:t>
      </w:r>
      <w:r w:rsidR="00A32F1B">
        <w:t xml:space="preserve">on </w:t>
      </w:r>
      <w:r w:rsidR="00AF4068">
        <w:t>1</w:t>
      </w:r>
      <w:r w:rsidR="000D0049">
        <w:t>1</w:t>
      </w:r>
      <w:r w:rsidR="006813D9">
        <w:t>/</w:t>
      </w:r>
      <w:r w:rsidR="000D0049">
        <w:t>26</w:t>
      </w:r>
      <w:r w:rsidR="006813D9">
        <w:t xml:space="preserve">/18 </w:t>
      </w:r>
      <w:r w:rsidR="00FE41C9">
        <w:t xml:space="preserve">at </w:t>
      </w:r>
      <w:r w:rsidR="000D0049">
        <w:t xml:space="preserve">The Ferraro Center for Economic Development, 6311 </w:t>
      </w:r>
      <w:proofErr w:type="spellStart"/>
      <w:r w:rsidR="000D0049">
        <w:t>Inducon</w:t>
      </w:r>
      <w:proofErr w:type="spellEnd"/>
      <w:r w:rsidR="000D0049">
        <w:t xml:space="preserve"> Corp., </w:t>
      </w:r>
      <w:proofErr w:type="gramStart"/>
      <w:r w:rsidR="000D0049">
        <w:t>Sanborn</w:t>
      </w:r>
      <w:proofErr w:type="gramEnd"/>
      <w:r w:rsidR="003D432D">
        <w:t>, NY.</w:t>
      </w:r>
      <w:r>
        <w:t xml:space="preserve"> </w:t>
      </w:r>
      <w:r w:rsidR="003D432D">
        <w:t xml:space="preserve"> Those in attendance were:</w:t>
      </w:r>
      <w:r>
        <w:t xml:space="preserve"> </w:t>
      </w:r>
    </w:p>
    <w:p w14:paraId="45409BE9" w14:textId="77777777" w:rsidR="003D432D" w:rsidRPr="003D432D" w:rsidRDefault="003D432D" w:rsidP="00D21A5A">
      <w:pPr>
        <w:spacing w:after="0" w:line="240" w:lineRule="auto"/>
        <w:ind w:left="1440" w:firstLine="360"/>
        <w:rPr>
          <w:b/>
          <w:u w:val="single"/>
        </w:rPr>
      </w:pPr>
      <w:r w:rsidRPr="003D432D">
        <w:rPr>
          <w:b/>
          <w:u w:val="single"/>
        </w:rPr>
        <w:t>Board of Directors</w:t>
      </w:r>
      <w:r>
        <w:rPr>
          <w:b/>
          <w:u w:val="single"/>
        </w:rPr>
        <w:t>:</w:t>
      </w:r>
    </w:p>
    <w:p w14:paraId="5AAA1881" w14:textId="3BEFAC01" w:rsidR="003D432D" w:rsidRDefault="003D432D" w:rsidP="00D21A5A">
      <w:pPr>
        <w:spacing w:after="0" w:line="240" w:lineRule="auto"/>
        <w:ind w:left="1440" w:firstLine="360"/>
      </w:pPr>
      <w:r>
        <w:t>Ric</w:t>
      </w:r>
      <w:r w:rsidR="006B60ED">
        <w:t>hard</w:t>
      </w:r>
      <w:r w:rsidR="001A766C">
        <w:t xml:space="preserve"> </w:t>
      </w:r>
      <w:proofErr w:type="spellStart"/>
      <w:r w:rsidR="001A766C">
        <w:t>Updegrove</w:t>
      </w:r>
      <w:proofErr w:type="spellEnd"/>
      <w:r w:rsidR="001A766C">
        <w:t xml:space="preserve">- Chairman </w:t>
      </w:r>
      <w:r w:rsidR="00D21A5A">
        <w:t xml:space="preserve">via conf.   </w:t>
      </w:r>
      <w:r w:rsidR="00D21A5A">
        <w:tab/>
      </w:r>
      <w:r w:rsidR="00FE41C9" w:rsidRPr="00FE41C9">
        <w:t>Lynn Johnson- board member</w:t>
      </w:r>
      <w:r w:rsidR="00A21DCD">
        <w:t>-</w:t>
      </w:r>
      <w:r w:rsidR="00FE41C9" w:rsidRPr="00FE41C9">
        <w:t xml:space="preserve"> (Orleans Co.)</w:t>
      </w:r>
      <w:r w:rsidR="001A766C">
        <w:t xml:space="preserve"> via conf.  </w:t>
      </w:r>
    </w:p>
    <w:p w14:paraId="67B21BE8" w14:textId="28265E70" w:rsidR="003D432D" w:rsidRDefault="004E1FAA" w:rsidP="00D21A5A">
      <w:pPr>
        <w:spacing w:after="0" w:line="240" w:lineRule="auto"/>
        <w:ind w:left="1440" w:firstLine="360"/>
      </w:pPr>
      <w:r>
        <w:t>Tom DeSantis- Secretary</w:t>
      </w:r>
      <w:r>
        <w:tab/>
      </w:r>
      <w:r>
        <w:tab/>
      </w:r>
      <w:r>
        <w:tab/>
      </w:r>
      <w:r w:rsidR="00FE41C9">
        <w:t xml:space="preserve">Rob </w:t>
      </w:r>
      <w:proofErr w:type="spellStart"/>
      <w:r w:rsidR="003D432D" w:rsidRPr="003D432D">
        <w:t>DePaolo</w:t>
      </w:r>
      <w:proofErr w:type="spellEnd"/>
      <w:r w:rsidR="003D432D" w:rsidRPr="003D432D">
        <w:t>- board member- (N.</w:t>
      </w:r>
      <w:r w:rsidR="00FE41C9">
        <w:t xml:space="preserve"> </w:t>
      </w:r>
      <w:r w:rsidR="003D432D" w:rsidRPr="003D432D">
        <w:t>Tonawanda)</w:t>
      </w:r>
    </w:p>
    <w:p w14:paraId="1C9D78A8" w14:textId="50003814" w:rsidR="003D432D" w:rsidRDefault="00A32F1B" w:rsidP="00D21A5A">
      <w:pPr>
        <w:spacing w:after="0" w:line="240" w:lineRule="auto"/>
        <w:ind w:left="1440" w:firstLine="360"/>
      </w:pPr>
      <w:r>
        <w:t xml:space="preserve">Michael </w:t>
      </w:r>
      <w:proofErr w:type="spellStart"/>
      <w:r>
        <w:t>Casale</w:t>
      </w:r>
      <w:proofErr w:type="spellEnd"/>
      <w:r>
        <w:t xml:space="preserve"> – board member- (Niagara County)</w:t>
      </w:r>
    </w:p>
    <w:p w14:paraId="79518326" w14:textId="77777777" w:rsidR="00A32F1B" w:rsidRPr="00AF4068" w:rsidRDefault="00A32F1B" w:rsidP="00D21A5A">
      <w:pPr>
        <w:spacing w:after="0" w:line="240" w:lineRule="auto"/>
        <w:ind w:left="1440" w:firstLine="360"/>
        <w:rPr>
          <w:b/>
          <w:sz w:val="10"/>
          <w:szCs w:val="10"/>
          <w:u w:val="single"/>
        </w:rPr>
      </w:pPr>
    </w:p>
    <w:p w14:paraId="602A9188" w14:textId="77777777" w:rsidR="003D432D" w:rsidRPr="003D432D" w:rsidRDefault="003D432D" w:rsidP="00D21A5A">
      <w:pPr>
        <w:spacing w:after="0" w:line="240" w:lineRule="auto"/>
        <w:ind w:left="1440" w:firstLine="360"/>
        <w:rPr>
          <w:b/>
          <w:u w:val="single"/>
        </w:rPr>
      </w:pPr>
      <w:r>
        <w:rPr>
          <w:b/>
          <w:u w:val="single"/>
        </w:rPr>
        <w:t>Officers:</w:t>
      </w:r>
    </w:p>
    <w:p w14:paraId="5C1DF9B4" w14:textId="77777777" w:rsidR="003D432D" w:rsidRDefault="003D432D" w:rsidP="00D21A5A">
      <w:pPr>
        <w:spacing w:after="0" w:line="240" w:lineRule="auto"/>
        <w:ind w:left="1440" w:firstLine="360"/>
      </w:pPr>
      <w:r>
        <w:t>Andrea Klyczek- President</w:t>
      </w:r>
    </w:p>
    <w:p w14:paraId="05014C6E" w14:textId="77777777" w:rsidR="003D432D" w:rsidRDefault="003D432D" w:rsidP="00D21A5A">
      <w:pPr>
        <w:spacing w:after="0" w:line="240" w:lineRule="auto"/>
        <w:ind w:left="1440" w:firstLine="360"/>
      </w:pPr>
      <w:r>
        <w:t>Amy Fisk- Treasurer</w:t>
      </w:r>
    </w:p>
    <w:p w14:paraId="6095FC13" w14:textId="77777777" w:rsidR="003D432D" w:rsidRPr="00AF4068" w:rsidRDefault="003D432D" w:rsidP="00D21A5A">
      <w:pPr>
        <w:spacing w:after="0" w:line="240" w:lineRule="auto"/>
        <w:ind w:left="1440" w:firstLine="360"/>
        <w:rPr>
          <w:sz w:val="10"/>
          <w:szCs w:val="10"/>
        </w:rPr>
      </w:pPr>
    </w:p>
    <w:p w14:paraId="74F4481B" w14:textId="77777777" w:rsidR="003D432D" w:rsidRPr="003D432D" w:rsidRDefault="003D432D" w:rsidP="00D21A5A">
      <w:pPr>
        <w:spacing w:after="0" w:line="240" w:lineRule="auto"/>
        <w:ind w:left="1440" w:firstLine="360"/>
        <w:rPr>
          <w:b/>
          <w:u w:val="single"/>
        </w:rPr>
      </w:pPr>
      <w:r>
        <w:rPr>
          <w:b/>
          <w:u w:val="single"/>
        </w:rPr>
        <w:t>Others in Attendance:</w:t>
      </w:r>
    </w:p>
    <w:p w14:paraId="678B0877" w14:textId="7F4DD398" w:rsidR="00FE41C9" w:rsidRDefault="00CE1790" w:rsidP="00D21A5A">
      <w:pPr>
        <w:tabs>
          <w:tab w:val="left" w:pos="1800"/>
        </w:tabs>
        <w:spacing w:after="0" w:line="240" w:lineRule="auto"/>
      </w:pPr>
      <w:r>
        <w:tab/>
      </w:r>
      <w:r w:rsidR="003D432D">
        <w:t>Chuck Nesbitt- Orleans County Executive</w:t>
      </w:r>
      <w:r w:rsidR="001A766C">
        <w:t xml:space="preserve">, via conf. </w:t>
      </w:r>
    </w:p>
    <w:p w14:paraId="0B3D2EF7" w14:textId="576521FE" w:rsidR="002E7F4A" w:rsidRDefault="00CE1790" w:rsidP="00CE1790">
      <w:pPr>
        <w:tabs>
          <w:tab w:val="left" w:pos="1800"/>
        </w:tabs>
        <w:spacing w:after="0" w:line="240" w:lineRule="auto"/>
      </w:pPr>
      <w:r>
        <w:tab/>
      </w:r>
      <w:r w:rsidR="002E7F4A">
        <w:t xml:space="preserve">Tom </w:t>
      </w:r>
      <w:proofErr w:type="spellStart"/>
      <w:r w:rsidR="002E7F4A">
        <w:t>Burgasser</w:t>
      </w:r>
      <w:proofErr w:type="spellEnd"/>
      <w:r w:rsidR="002E7F4A">
        <w:t xml:space="preserve">-Niagara County Attorney </w:t>
      </w:r>
    </w:p>
    <w:p w14:paraId="2AD6EE87" w14:textId="44B35F6B" w:rsidR="003D432D" w:rsidRDefault="006B60ED" w:rsidP="003D432D">
      <w:pPr>
        <w:spacing w:after="0" w:line="240" w:lineRule="auto"/>
        <w:ind w:left="1440" w:firstLine="720"/>
      </w:pPr>
      <w:r>
        <w:tab/>
      </w:r>
    </w:p>
    <w:p w14:paraId="41EC8E69" w14:textId="77777777" w:rsidR="0093410D" w:rsidRDefault="0093410D" w:rsidP="00186A07">
      <w:pPr>
        <w:ind w:left="1440"/>
        <w:rPr>
          <w:b/>
          <w:bCs/>
          <w:u w:val="single"/>
        </w:rPr>
      </w:pPr>
      <w:r w:rsidRPr="00186A07">
        <w:rPr>
          <w:b/>
          <w:bCs/>
          <w:u w:val="single"/>
        </w:rPr>
        <w:t xml:space="preserve">Business: </w:t>
      </w:r>
    </w:p>
    <w:p w14:paraId="2B20337A" w14:textId="63B487D5" w:rsidR="0093410D" w:rsidRPr="0017012D" w:rsidRDefault="006B60ED" w:rsidP="00494377">
      <w:pPr>
        <w:pStyle w:val="ListParagraph"/>
        <w:numPr>
          <w:ilvl w:val="0"/>
          <w:numId w:val="4"/>
        </w:numPr>
        <w:rPr>
          <w:b/>
          <w:bCs/>
          <w:u w:val="single"/>
        </w:rPr>
      </w:pPr>
      <w:r>
        <w:rPr>
          <w:b/>
          <w:bCs/>
          <w:u w:val="single"/>
        </w:rPr>
        <w:t xml:space="preserve">Welcome Remarks – </w:t>
      </w:r>
      <w:r w:rsidR="006813D9">
        <w:rPr>
          <w:b/>
          <w:bCs/>
          <w:u w:val="single"/>
        </w:rPr>
        <w:t xml:space="preserve">President </w:t>
      </w:r>
      <w:r>
        <w:rPr>
          <w:b/>
          <w:bCs/>
          <w:u w:val="single"/>
        </w:rPr>
        <w:t>Andrea Klyczek</w:t>
      </w:r>
      <w:r w:rsidR="0093410D" w:rsidRPr="005A0F6C">
        <w:rPr>
          <w:b/>
          <w:bCs/>
          <w:u w:val="single"/>
        </w:rPr>
        <w:t>:</w:t>
      </w:r>
      <w:r w:rsidR="0093410D" w:rsidRPr="00186A07">
        <w:t xml:space="preserve"> </w:t>
      </w:r>
    </w:p>
    <w:p w14:paraId="43157ECD" w14:textId="456783BF" w:rsidR="006C3B3C" w:rsidRPr="00A32F1B" w:rsidRDefault="006B60ED" w:rsidP="006C3B3C">
      <w:pPr>
        <w:pStyle w:val="ListParagraph"/>
        <w:numPr>
          <w:ilvl w:val="1"/>
          <w:numId w:val="4"/>
        </w:numPr>
        <w:rPr>
          <w:b/>
          <w:bCs/>
          <w:u w:val="single"/>
        </w:rPr>
      </w:pPr>
      <w:r>
        <w:t xml:space="preserve">Ms. Klyczek welcomed </w:t>
      </w:r>
      <w:r w:rsidR="006813D9">
        <w:t>attendees</w:t>
      </w:r>
      <w:r w:rsidR="001A766C">
        <w:t xml:space="preserve">. </w:t>
      </w:r>
    </w:p>
    <w:p w14:paraId="51008225" w14:textId="77777777" w:rsidR="00A32F1B" w:rsidRPr="00A32F1B" w:rsidRDefault="00A32F1B" w:rsidP="00A32F1B">
      <w:pPr>
        <w:pStyle w:val="ListParagraph"/>
        <w:ind w:left="3495"/>
        <w:rPr>
          <w:b/>
          <w:bCs/>
          <w:u w:val="single"/>
        </w:rPr>
      </w:pPr>
    </w:p>
    <w:p w14:paraId="61D5A579" w14:textId="333EFD98" w:rsidR="0093410D" w:rsidRPr="006C3B3C" w:rsidRDefault="00A32F1B" w:rsidP="0064606C">
      <w:pPr>
        <w:pStyle w:val="ListParagraph"/>
        <w:numPr>
          <w:ilvl w:val="0"/>
          <w:numId w:val="4"/>
        </w:numPr>
      </w:pPr>
      <w:r>
        <w:rPr>
          <w:b/>
          <w:bCs/>
          <w:u w:val="single"/>
        </w:rPr>
        <w:t>Meeting Minutes</w:t>
      </w:r>
      <w:r w:rsidR="0093410D" w:rsidRPr="00E82683">
        <w:rPr>
          <w:b/>
          <w:bCs/>
          <w:u w:val="single"/>
        </w:rPr>
        <w:t>:</w:t>
      </w:r>
      <w:r w:rsidR="0093410D">
        <w:rPr>
          <w:b/>
          <w:bCs/>
          <w:u w:val="single"/>
        </w:rPr>
        <w:t xml:space="preserve"> </w:t>
      </w:r>
    </w:p>
    <w:p w14:paraId="714C21E6" w14:textId="0DD1505C" w:rsidR="0025694B" w:rsidRPr="002E7F4A" w:rsidRDefault="0025694B" w:rsidP="002E7F4A">
      <w:pPr>
        <w:pStyle w:val="ListParagraph"/>
        <w:numPr>
          <w:ilvl w:val="1"/>
          <w:numId w:val="4"/>
        </w:numPr>
        <w:rPr>
          <w:b/>
          <w:bCs/>
          <w:u w:val="single"/>
        </w:rPr>
      </w:pPr>
      <w:r>
        <w:rPr>
          <w:bCs/>
        </w:rPr>
        <w:t xml:space="preserve">A motion to approve the minutes from the </w:t>
      </w:r>
      <w:r w:rsidR="00D34A6C">
        <w:rPr>
          <w:bCs/>
        </w:rPr>
        <w:t>July 26</w:t>
      </w:r>
      <w:r w:rsidR="00D34A6C" w:rsidRPr="00D34A6C">
        <w:rPr>
          <w:bCs/>
          <w:vertAlign w:val="superscript"/>
        </w:rPr>
        <w:t>th</w:t>
      </w:r>
      <w:r w:rsidR="00D34A6C">
        <w:rPr>
          <w:bCs/>
        </w:rPr>
        <w:t xml:space="preserve"> </w:t>
      </w:r>
      <w:r w:rsidRPr="002E7F4A">
        <w:rPr>
          <w:bCs/>
        </w:rPr>
        <w:t xml:space="preserve">2018 NORLIC meeting as submitted by </w:t>
      </w:r>
      <w:r w:rsidR="002E7F4A">
        <w:rPr>
          <w:bCs/>
        </w:rPr>
        <w:t xml:space="preserve">Andrea Klyczek. A motion </w:t>
      </w:r>
      <w:r w:rsidRPr="002E7F4A">
        <w:rPr>
          <w:bCs/>
        </w:rPr>
        <w:t>was made by M</w:t>
      </w:r>
      <w:r w:rsidR="00D34A6C">
        <w:rPr>
          <w:bCs/>
        </w:rPr>
        <w:t>ike</w:t>
      </w:r>
      <w:r w:rsidRPr="002E7F4A">
        <w:rPr>
          <w:bCs/>
        </w:rPr>
        <w:t xml:space="preserve"> </w:t>
      </w:r>
      <w:proofErr w:type="spellStart"/>
      <w:r w:rsidR="00D34A6C">
        <w:rPr>
          <w:bCs/>
        </w:rPr>
        <w:t>Casale</w:t>
      </w:r>
      <w:proofErr w:type="spellEnd"/>
      <w:r w:rsidR="00D34A6C">
        <w:rPr>
          <w:bCs/>
        </w:rPr>
        <w:t>, Tom DeSantis</w:t>
      </w:r>
      <w:r w:rsidRPr="002E7F4A">
        <w:rPr>
          <w:bCs/>
        </w:rPr>
        <w:t xml:space="preserve"> seconded</w:t>
      </w:r>
      <w:r w:rsidR="00D34A6C">
        <w:rPr>
          <w:bCs/>
        </w:rPr>
        <w:t xml:space="preserve"> the motion, </w:t>
      </w:r>
      <w:r w:rsidRPr="002E7F4A">
        <w:rPr>
          <w:bCs/>
        </w:rPr>
        <w:t xml:space="preserve">Ayes, </w:t>
      </w:r>
      <w:r w:rsidR="004E1FAA">
        <w:rPr>
          <w:bCs/>
        </w:rPr>
        <w:t>5</w:t>
      </w:r>
      <w:r w:rsidRPr="002E7F4A">
        <w:rPr>
          <w:bCs/>
        </w:rPr>
        <w:t>. Noes, 0. Motion Passed.</w:t>
      </w:r>
    </w:p>
    <w:p w14:paraId="2AAF52F8" w14:textId="5AE64F7C" w:rsidR="00FC0125" w:rsidRDefault="004E1FAA" w:rsidP="00FC0125">
      <w:pPr>
        <w:pStyle w:val="NoSpacing"/>
        <w:numPr>
          <w:ilvl w:val="0"/>
          <w:numId w:val="4"/>
        </w:numPr>
        <w:rPr>
          <w:b/>
        </w:rPr>
      </w:pPr>
      <w:r>
        <w:rPr>
          <w:b/>
          <w:u w:val="single"/>
        </w:rPr>
        <w:t xml:space="preserve">Conflict of Interest </w:t>
      </w:r>
      <w:r w:rsidR="00837986">
        <w:rPr>
          <w:b/>
          <w:u w:val="single"/>
        </w:rPr>
        <w:t>Policy:</w:t>
      </w:r>
      <w:r w:rsidR="00FC0125" w:rsidRPr="00FC0125">
        <w:rPr>
          <w:b/>
        </w:rPr>
        <w:t xml:space="preserve"> </w:t>
      </w:r>
    </w:p>
    <w:p w14:paraId="33ACE4D0" w14:textId="17471BC6" w:rsidR="002E7F4A" w:rsidRDefault="00FC0125" w:rsidP="004C206E">
      <w:pPr>
        <w:pStyle w:val="NoSpacing"/>
        <w:numPr>
          <w:ilvl w:val="0"/>
          <w:numId w:val="7"/>
        </w:numPr>
      </w:pPr>
      <w:r w:rsidRPr="00FC0125">
        <w:t xml:space="preserve">Ms. </w:t>
      </w:r>
      <w:r w:rsidR="002E7F4A">
        <w:t xml:space="preserve">Klyczek presented </w:t>
      </w:r>
      <w:r w:rsidR="00837986">
        <w:t xml:space="preserve">a </w:t>
      </w:r>
      <w:r w:rsidR="004E1FAA">
        <w:t xml:space="preserve">Conflict of Interest </w:t>
      </w:r>
      <w:r w:rsidR="00837986">
        <w:t xml:space="preserve">policy to the board for approval. Mr. </w:t>
      </w:r>
      <w:r w:rsidR="004E1FAA">
        <w:t xml:space="preserve">DeSantis </w:t>
      </w:r>
      <w:r w:rsidR="00837986">
        <w:t>made a motion to accept</w:t>
      </w:r>
      <w:r w:rsidR="008E4E4C">
        <w:t xml:space="preserve"> the policy</w:t>
      </w:r>
      <w:r w:rsidR="00837986">
        <w:t xml:space="preserve">; Mr. </w:t>
      </w:r>
      <w:proofErr w:type="spellStart"/>
      <w:r w:rsidR="004E1FAA">
        <w:t>DePaolo</w:t>
      </w:r>
      <w:proofErr w:type="spellEnd"/>
      <w:r w:rsidR="00837986">
        <w:t xml:space="preserve"> seconded the motion</w:t>
      </w:r>
      <w:r w:rsidR="002E7F4A">
        <w:t xml:space="preserve">, Ayes, </w:t>
      </w:r>
      <w:r w:rsidR="004E1FAA">
        <w:t>5</w:t>
      </w:r>
      <w:r w:rsidR="002E7F4A">
        <w:t>. Noes, 0. Motion Passed.</w:t>
      </w:r>
    </w:p>
    <w:p w14:paraId="6C955B3D" w14:textId="77777777" w:rsidR="002E7F4A" w:rsidRDefault="002E7F4A" w:rsidP="002E7F4A">
      <w:pPr>
        <w:pStyle w:val="NoSpacing"/>
        <w:ind w:left="3510"/>
      </w:pPr>
    </w:p>
    <w:p w14:paraId="6AA18807" w14:textId="3111F382" w:rsidR="001474CC" w:rsidRPr="00837986" w:rsidRDefault="00837986" w:rsidP="00837986">
      <w:pPr>
        <w:pStyle w:val="NoSpacing"/>
        <w:numPr>
          <w:ilvl w:val="0"/>
          <w:numId w:val="4"/>
        </w:numPr>
        <w:rPr>
          <w:b/>
          <w:u w:val="single"/>
        </w:rPr>
      </w:pPr>
      <w:r w:rsidRPr="00837986">
        <w:rPr>
          <w:b/>
          <w:u w:val="single"/>
        </w:rPr>
        <w:t>250 Miller Ave.:</w:t>
      </w:r>
      <w:r w:rsidR="002A341D" w:rsidRPr="00837986">
        <w:rPr>
          <w:b/>
          <w:u w:val="single"/>
        </w:rPr>
        <w:t xml:space="preserve">                                        </w:t>
      </w:r>
    </w:p>
    <w:p w14:paraId="195227BA" w14:textId="7A625EC3" w:rsidR="002E7F4A" w:rsidRDefault="008E4E4C" w:rsidP="008E4E4C">
      <w:pPr>
        <w:pStyle w:val="ListParagraph"/>
        <w:numPr>
          <w:ilvl w:val="0"/>
          <w:numId w:val="10"/>
        </w:numPr>
        <w:ind w:left="3510"/>
      </w:pPr>
      <w:r>
        <w:t>M</w:t>
      </w:r>
      <w:r w:rsidR="002E7F4A">
        <w:t xml:space="preserve">s. Klyczek </w:t>
      </w:r>
      <w:r w:rsidR="004E1FAA">
        <w:t xml:space="preserve">stated that the Miller Street closing was going to take place within the next couple of days. </w:t>
      </w:r>
    </w:p>
    <w:p w14:paraId="77B7B003" w14:textId="5AB05149" w:rsidR="00EC7351" w:rsidRPr="00EC7351" w:rsidRDefault="00AF4068" w:rsidP="00D36E6D">
      <w:pPr>
        <w:pStyle w:val="NoSpacing"/>
        <w:numPr>
          <w:ilvl w:val="0"/>
          <w:numId w:val="4"/>
        </w:numPr>
        <w:rPr>
          <w:b/>
          <w:u w:val="single"/>
        </w:rPr>
      </w:pPr>
      <w:r>
        <w:rPr>
          <w:b/>
          <w:u w:val="single"/>
        </w:rPr>
        <w:t>429 Roger Ave.</w:t>
      </w:r>
      <w:r w:rsidR="006813D9">
        <w:rPr>
          <w:b/>
          <w:u w:val="single"/>
        </w:rPr>
        <w:t>:</w:t>
      </w:r>
      <w:r w:rsidR="00EC7351" w:rsidRPr="00EC7351">
        <w:rPr>
          <w:b/>
          <w:u w:val="single"/>
        </w:rPr>
        <w:t xml:space="preserve">                                        </w:t>
      </w:r>
    </w:p>
    <w:p w14:paraId="7F5F5E4F" w14:textId="209FCC9C" w:rsidR="00AF4068" w:rsidRDefault="00AF4068" w:rsidP="007F51FA">
      <w:pPr>
        <w:pStyle w:val="ListParagraph"/>
        <w:numPr>
          <w:ilvl w:val="0"/>
          <w:numId w:val="10"/>
        </w:numPr>
        <w:ind w:left="3510"/>
      </w:pPr>
      <w:r>
        <w:t>After review</w:t>
      </w:r>
      <w:r w:rsidR="0068148C">
        <w:t xml:space="preserve"> and discussion of the proposals </w:t>
      </w:r>
      <w:r w:rsidR="006D79E3">
        <w:t xml:space="preserve">submitted for the necessary </w:t>
      </w:r>
      <w:r w:rsidR="0068148C">
        <w:t>repair work</w:t>
      </w:r>
      <w:r w:rsidR="006D79E3">
        <w:t xml:space="preserve"> for the Roger Ave property, </w:t>
      </w:r>
      <w:r w:rsidR="0068148C">
        <w:t>M</w:t>
      </w:r>
      <w:r w:rsidR="006D79E3">
        <w:t>r</w:t>
      </w:r>
      <w:r w:rsidR="0068148C">
        <w:t xml:space="preserve">. </w:t>
      </w:r>
      <w:proofErr w:type="spellStart"/>
      <w:r w:rsidR="0068148C">
        <w:t>Desantis</w:t>
      </w:r>
      <w:proofErr w:type="spellEnd"/>
      <w:r w:rsidR="0068148C">
        <w:t xml:space="preserve"> mad</w:t>
      </w:r>
      <w:r w:rsidR="006D79E3">
        <w:t xml:space="preserve">e a motion to hire </w:t>
      </w:r>
      <w:proofErr w:type="spellStart"/>
      <w:r w:rsidR="006D79E3">
        <w:t>Fedeson</w:t>
      </w:r>
      <w:proofErr w:type="spellEnd"/>
      <w:r w:rsidR="006D79E3">
        <w:t xml:space="preserve"> &amp; Son Construction, for $13,500.00. This motion was seconded by Mr. </w:t>
      </w:r>
      <w:proofErr w:type="spellStart"/>
      <w:r w:rsidR="006D79E3">
        <w:t>Casale</w:t>
      </w:r>
      <w:proofErr w:type="spellEnd"/>
      <w:r w:rsidR="006D79E3">
        <w:t xml:space="preserve">, Ayes, 5. Noes, 0. Motion Passed. </w:t>
      </w:r>
    </w:p>
    <w:p w14:paraId="4FB33217" w14:textId="77777777" w:rsidR="002E7F4A" w:rsidRDefault="002E7F4A" w:rsidP="002E7F4A">
      <w:pPr>
        <w:pStyle w:val="ListParagraph"/>
        <w:ind w:left="3510"/>
      </w:pPr>
    </w:p>
    <w:p w14:paraId="263A1881" w14:textId="085919F6" w:rsidR="002E7F4A" w:rsidRDefault="006D79E3" w:rsidP="00D36E6D">
      <w:pPr>
        <w:pStyle w:val="ListParagraph"/>
        <w:numPr>
          <w:ilvl w:val="0"/>
          <w:numId w:val="4"/>
        </w:numPr>
        <w:spacing w:after="0" w:line="240" w:lineRule="auto"/>
        <w:rPr>
          <w:b/>
          <w:u w:val="single"/>
        </w:rPr>
      </w:pPr>
      <w:r>
        <w:rPr>
          <w:b/>
          <w:u w:val="single"/>
        </w:rPr>
        <w:t>Grant Award</w:t>
      </w:r>
      <w:r w:rsidR="002E7F4A">
        <w:rPr>
          <w:b/>
          <w:u w:val="single"/>
        </w:rPr>
        <w:t>:</w:t>
      </w:r>
    </w:p>
    <w:p w14:paraId="07301C12" w14:textId="77777777" w:rsidR="006D79E3" w:rsidRPr="006D79E3" w:rsidRDefault="006D79E3" w:rsidP="002E7F4A">
      <w:pPr>
        <w:pStyle w:val="ListParagraph"/>
        <w:numPr>
          <w:ilvl w:val="0"/>
          <w:numId w:val="21"/>
        </w:numPr>
        <w:spacing w:after="0" w:line="240" w:lineRule="auto"/>
        <w:ind w:left="3600"/>
        <w:rPr>
          <w:b/>
          <w:u w:val="single"/>
        </w:rPr>
      </w:pPr>
      <w:r>
        <w:t xml:space="preserve">Ms. Klyczek presented to the board a resolution from Enterprise Community Partners, accepting the $500,000 grant awarded to NORLIC. Mr. DeSantis made a motion to approve the resolution, Mr. </w:t>
      </w:r>
      <w:proofErr w:type="spellStart"/>
      <w:r>
        <w:t>DePaolo</w:t>
      </w:r>
      <w:proofErr w:type="spellEnd"/>
      <w:r>
        <w:t xml:space="preserve"> seconded the motion,</w:t>
      </w:r>
      <w:r w:rsidRPr="006D79E3">
        <w:t xml:space="preserve"> </w:t>
      </w:r>
      <w:r>
        <w:t>Ayes, 5. Noes, 0. Motion Passed.</w:t>
      </w:r>
    </w:p>
    <w:p w14:paraId="781BC072" w14:textId="77777777" w:rsidR="0005142C" w:rsidRPr="0005142C" w:rsidRDefault="006D79E3" w:rsidP="002E7F4A">
      <w:pPr>
        <w:pStyle w:val="ListParagraph"/>
        <w:numPr>
          <w:ilvl w:val="0"/>
          <w:numId w:val="21"/>
        </w:numPr>
        <w:spacing w:after="0" w:line="240" w:lineRule="auto"/>
        <w:ind w:left="3600"/>
        <w:rPr>
          <w:b/>
          <w:u w:val="single"/>
        </w:rPr>
      </w:pPr>
      <w:r>
        <w:t xml:space="preserve">Ms. Klyczek asked the board their preference for assistance moving forward. The board requested there be a scope of services drafted for a consultant, legal </w:t>
      </w:r>
      <w:r w:rsidR="0005142C">
        <w:t xml:space="preserve">work, and an auditing firm. </w:t>
      </w:r>
    </w:p>
    <w:p w14:paraId="20185FCA" w14:textId="48E1B59B" w:rsidR="0005142C" w:rsidRPr="006D79E3" w:rsidRDefault="0005142C" w:rsidP="0005142C">
      <w:pPr>
        <w:pStyle w:val="ListParagraph"/>
        <w:numPr>
          <w:ilvl w:val="0"/>
          <w:numId w:val="21"/>
        </w:numPr>
        <w:spacing w:after="0" w:line="240" w:lineRule="auto"/>
        <w:ind w:left="3600"/>
        <w:rPr>
          <w:b/>
          <w:u w:val="single"/>
        </w:rPr>
      </w:pPr>
      <w:r>
        <w:lastRenderedPageBreak/>
        <w:t xml:space="preserve">Mr. DeSantis also suggested there be letters sent out to real estate professionals notifying them of potential property listings and motioned to authorize Ms. Klyczek to negotiate fees, this motion was seconded by Mr. </w:t>
      </w:r>
      <w:proofErr w:type="spellStart"/>
      <w:r>
        <w:t>Casale</w:t>
      </w:r>
      <w:proofErr w:type="spellEnd"/>
      <w:r>
        <w:t>. Ayes, 5. Noes, 0. Motion Passed.</w:t>
      </w:r>
    </w:p>
    <w:p w14:paraId="37324815" w14:textId="3ABBCEDE" w:rsidR="002E7F4A" w:rsidRPr="002E7F4A" w:rsidRDefault="002E7F4A" w:rsidP="0005142C">
      <w:pPr>
        <w:pStyle w:val="ListParagraph"/>
        <w:spacing w:after="0" w:line="240" w:lineRule="auto"/>
        <w:ind w:left="3600"/>
        <w:rPr>
          <w:b/>
          <w:u w:val="single"/>
        </w:rPr>
      </w:pPr>
    </w:p>
    <w:p w14:paraId="2E1CE997" w14:textId="77777777" w:rsidR="002E7F4A" w:rsidRDefault="002E7F4A" w:rsidP="002E7F4A">
      <w:pPr>
        <w:pStyle w:val="ListParagraph"/>
        <w:spacing w:after="0" w:line="240" w:lineRule="auto"/>
        <w:ind w:left="2790"/>
        <w:rPr>
          <w:b/>
          <w:u w:val="single"/>
        </w:rPr>
      </w:pPr>
    </w:p>
    <w:p w14:paraId="35C7A3CB" w14:textId="54D9B94F" w:rsidR="00EC7351" w:rsidRDefault="0005142C" w:rsidP="00D36E6D">
      <w:pPr>
        <w:pStyle w:val="ListParagraph"/>
        <w:numPr>
          <w:ilvl w:val="0"/>
          <w:numId w:val="4"/>
        </w:numPr>
        <w:spacing w:after="0" w:line="240" w:lineRule="auto"/>
        <w:rPr>
          <w:b/>
          <w:u w:val="single"/>
        </w:rPr>
      </w:pPr>
      <w:r>
        <w:rPr>
          <w:b/>
          <w:u w:val="single"/>
        </w:rPr>
        <w:t>Treasurers Report</w:t>
      </w:r>
      <w:r w:rsidR="002E7F4A">
        <w:rPr>
          <w:b/>
          <w:u w:val="single"/>
        </w:rPr>
        <w:t>:</w:t>
      </w:r>
    </w:p>
    <w:p w14:paraId="46E36A9A" w14:textId="4B55D3EA" w:rsidR="00EC7351" w:rsidRPr="0005142C" w:rsidRDefault="0005142C" w:rsidP="007F51FA">
      <w:pPr>
        <w:pStyle w:val="ListParagraph"/>
        <w:numPr>
          <w:ilvl w:val="0"/>
          <w:numId w:val="15"/>
        </w:numPr>
        <w:spacing w:after="0" w:line="240" w:lineRule="auto"/>
        <w:ind w:left="3510"/>
        <w:rPr>
          <w:b/>
          <w:u w:val="single"/>
        </w:rPr>
      </w:pPr>
      <w:r>
        <w:t xml:space="preserve">Ms. Fisk presented the 2019 budget, Mr. </w:t>
      </w:r>
      <w:proofErr w:type="spellStart"/>
      <w:r>
        <w:t>DePaolo</w:t>
      </w:r>
      <w:proofErr w:type="spellEnd"/>
      <w:r>
        <w:t xml:space="preserve"> made a motion to accept the budget as presented, </w:t>
      </w:r>
      <w:proofErr w:type="gramStart"/>
      <w:r>
        <w:t>Mr</w:t>
      </w:r>
      <w:proofErr w:type="gramEnd"/>
      <w:r>
        <w:t xml:space="preserve">. </w:t>
      </w:r>
      <w:proofErr w:type="spellStart"/>
      <w:r>
        <w:t>Casale</w:t>
      </w:r>
      <w:proofErr w:type="spellEnd"/>
      <w:r>
        <w:t xml:space="preserve"> seconded the motion. </w:t>
      </w:r>
      <w:r w:rsidR="00EC7351">
        <w:t xml:space="preserve">Ayes, </w:t>
      </w:r>
      <w:r>
        <w:t>5</w:t>
      </w:r>
      <w:r w:rsidR="00EC7351">
        <w:t>. Noes, 0.  Motion passed.</w:t>
      </w:r>
    </w:p>
    <w:p w14:paraId="4037DAF6" w14:textId="77777777" w:rsidR="0005142C" w:rsidRPr="0005142C" w:rsidRDefault="0005142C" w:rsidP="0005142C">
      <w:pPr>
        <w:pStyle w:val="ListParagraph"/>
        <w:spacing w:after="0" w:line="240" w:lineRule="auto"/>
        <w:ind w:left="3510"/>
        <w:rPr>
          <w:b/>
          <w:u w:val="single"/>
        </w:rPr>
      </w:pPr>
    </w:p>
    <w:p w14:paraId="135BBA6C" w14:textId="5224791D" w:rsidR="0005142C" w:rsidRDefault="00D36E6D" w:rsidP="00D36E6D">
      <w:pPr>
        <w:spacing w:after="0" w:line="240" w:lineRule="auto"/>
        <w:ind w:left="2790" w:hanging="810"/>
        <w:rPr>
          <w:b/>
          <w:u w:val="single"/>
        </w:rPr>
      </w:pPr>
      <w:r>
        <w:t>VIII</w:t>
      </w:r>
      <w:r w:rsidR="0005142C" w:rsidRPr="0005142C">
        <w:t>.</w:t>
      </w:r>
      <w:r w:rsidR="0005142C">
        <w:t xml:space="preserve">          </w:t>
      </w:r>
      <w:r w:rsidR="0005142C">
        <w:rPr>
          <w:b/>
          <w:u w:val="single"/>
        </w:rPr>
        <w:t>General Discussion</w:t>
      </w:r>
      <w:r w:rsidR="007E79DC">
        <w:rPr>
          <w:b/>
          <w:u w:val="single"/>
        </w:rPr>
        <w:t>:</w:t>
      </w:r>
    </w:p>
    <w:p w14:paraId="095D5197" w14:textId="2E3ACB36" w:rsidR="007E79DC" w:rsidRDefault="0005142C" w:rsidP="007E79DC">
      <w:pPr>
        <w:pStyle w:val="ListParagraph"/>
        <w:numPr>
          <w:ilvl w:val="0"/>
          <w:numId w:val="15"/>
        </w:numPr>
        <w:spacing w:after="0" w:line="240" w:lineRule="auto"/>
        <w:ind w:left="3600"/>
      </w:pPr>
      <w:r>
        <w:t>Ms. Klyczek presented the possi</w:t>
      </w:r>
      <w:bookmarkStart w:id="0" w:name="_GoBack"/>
      <w:bookmarkEnd w:id="0"/>
      <w:r>
        <w:t xml:space="preserve">bility of acquiring a tax delinquent property </w:t>
      </w:r>
      <w:r w:rsidR="007E79DC">
        <w:t xml:space="preserve">on </w:t>
      </w:r>
      <w:proofErr w:type="spellStart"/>
      <w:r w:rsidR="007E79DC">
        <w:t>Has</w:t>
      </w:r>
      <w:r w:rsidR="00D36E6D">
        <w:t>e</w:t>
      </w:r>
      <w:r w:rsidR="007E79DC">
        <w:t>ley</w:t>
      </w:r>
      <w:proofErr w:type="spellEnd"/>
      <w:r w:rsidR="007E79DC">
        <w:t xml:space="preserve"> Dr., Town of Niagara. After board discussion it was suggest</w:t>
      </w:r>
      <w:r w:rsidR="00DF1EB6">
        <w:t>ed</w:t>
      </w:r>
      <w:r w:rsidR="007E79DC">
        <w:t xml:space="preserve"> that staff explore the possibility of conducting a phase I</w:t>
      </w:r>
      <w:r w:rsidR="00DF1EB6">
        <w:t>I</w:t>
      </w:r>
      <w:r w:rsidR="007E79DC">
        <w:t xml:space="preserve"> on the site. </w:t>
      </w:r>
    </w:p>
    <w:p w14:paraId="6F5ED738" w14:textId="16473496" w:rsidR="007E79DC" w:rsidRPr="007E79DC" w:rsidRDefault="007E79DC" w:rsidP="007E79DC">
      <w:pPr>
        <w:spacing w:after="0" w:line="240" w:lineRule="auto"/>
        <w:rPr>
          <w:b/>
          <w:u w:val="single"/>
        </w:rPr>
      </w:pPr>
    </w:p>
    <w:p w14:paraId="0AD949EF" w14:textId="01D484A8" w:rsidR="007E79DC" w:rsidRDefault="007E79DC" w:rsidP="00D36E6D">
      <w:pPr>
        <w:pStyle w:val="ListParagraph"/>
        <w:numPr>
          <w:ilvl w:val="0"/>
          <w:numId w:val="23"/>
        </w:numPr>
        <w:spacing w:after="0" w:line="240" w:lineRule="auto"/>
        <w:rPr>
          <w:b/>
          <w:u w:val="single"/>
        </w:rPr>
      </w:pPr>
      <w:r>
        <w:rPr>
          <w:b/>
          <w:u w:val="single"/>
        </w:rPr>
        <w:t>Adjournment:</w:t>
      </w:r>
    </w:p>
    <w:p w14:paraId="3B1D3866" w14:textId="77777777" w:rsidR="007E79DC" w:rsidRPr="0005142C" w:rsidRDefault="007E79DC" w:rsidP="007E79DC">
      <w:pPr>
        <w:pStyle w:val="ListParagraph"/>
        <w:numPr>
          <w:ilvl w:val="0"/>
          <w:numId w:val="15"/>
        </w:numPr>
        <w:spacing w:after="0" w:line="240" w:lineRule="auto"/>
        <w:ind w:left="3510"/>
        <w:rPr>
          <w:b/>
          <w:u w:val="single"/>
        </w:rPr>
      </w:pPr>
      <w:r w:rsidRPr="007E79DC">
        <w:t xml:space="preserve">Mr. </w:t>
      </w:r>
      <w:proofErr w:type="spellStart"/>
      <w:r w:rsidRPr="007E79DC">
        <w:t>Desantis</w:t>
      </w:r>
      <w:proofErr w:type="spellEnd"/>
      <w:r w:rsidRPr="007E79DC">
        <w:t xml:space="preserve"> made a motion to adjourn, seconded by Mr. </w:t>
      </w:r>
      <w:proofErr w:type="spellStart"/>
      <w:r w:rsidRPr="007E79DC">
        <w:t>DePaolo</w:t>
      </w:r>
      <w:proofErr w:type="spellEnd"/>
      <w:r w:rsidRPr="007E79DC">
        <w:t>. Ayes, 5.</w:t>
      </w:r>
      <w:r>
        <w:t xml:space="preserve"> Noes, 0.  Motion passed.</w:t>
      </w:r>
    </w:p>
    <w:p w14:paraId="3FC308A2" w14:textId="7032598F" w:rsidR="007E79DC" w:rsidRPr="007E79DC" w:rsidRDefault="007E79DC" w:rsidP="007E79DC">
      <w:pPr>
        <w:pStyle w:val="ListParagraph"/>
        <w:spacing w:after="0" w:line="240" w:lineRule="auto"/>
        <w:ind w:left="3600"/>
        <w:rPr>
          <w:b/>
          <w:u w:val="single"/>
        </w:rPr>
      </w:pPr>
    </w:p>
    <w:p w14:paraId="495A9B72" w14:textId="29B1141C" w:rsidR="0005142C" w:rsidRPr="0005142C" w:rsidRDefault="0005142C" w:rsidP="0005142C">
      <w:pPr>
        <w:spacing w:after="0" w:line="240" w:lineRule="auto"/>
        <w:ind w:left="3600"/>
      </w:pPr>
      <w:r>
        <w:t xml:space="preserve"> </w:t>
      </w:r>
    </w:p>
    <w:p w14:paraId="09D4C057" w14:textId="77777777" w:rsidR="0005142C" w:rsidRPr="0005142C" w:rsidRDefault="0005142C" w:rsidP="0005142C">
      <w:pPr>
        <w:spacing w:after="0" w:line="240" w:lineRule="auto"/>
        <w:ind w:left="2880" w:hanging="810"/>
        <w:rPr>
          <w:b/>
          <w:u w:val="single"/>
        </w:rPr>
      </w:pPr>
    </w:p>
    <w:p w14:paraId="7152D6E3" w14:textId="49E5E95C" w:rsidR="00EC7351" w:rsidRDefault="00A579FF" w:rsidP="00EC7351">
      <w:pPr>
        <w:ind w:left="1440"/>
      </w:pPr>
      <w:r>
        <w:t xml:space="preserve">Next meeting – </w:t>
      </w:r>
      <w:r w:rsidR="00F10959">
        <w:t>TBD.</w:t>
      </w:r>
      <w:r>
        <w:t xml:space="preserve">  </w:t>
      </w:r>
    </w:p>
    <w:p w14:paraId="174C1F28" w14:textId="767DA904" w:rsidR="00CB5107" w:rsidRPr="00727DAA" w:rsidRDefault="00EC7351" w:rsidP="00AF4068">
      <w:pPr>
        <w:ind w:left="1440"/>
        <w:rPr>
          <w:i/>
        </w:rPr>
      </w:pPr>
      <w:r>
        <w:t xml:space="preserve"> </w:t>
      </w:r>
      <w:r w:rsidR="006C3B3C" w:rsidRPr="00727DAA">
        <w:rPr>
          <w:i/>
        </w:rPr>
        <w:t>Minutes r</w:t>
      </w:r>
      <w:r w:rsidR="007F51FA">
        <w:rPr>
          <w:i/>
        </w:rPr>
        <w:t>espectively submitted by: Andrea Klyczek</w:t>
      </w:r>
    </w:p>
    <w:sectPr w:rsidR="00CB5107" w:rsidRPr="00727DAA" w:rsidSect="003E0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DA9"/>
    <w:multiLevelType w:val="hybridMultilevel"/>
    <w:tmpl w:val="C9729B0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15:restartNumberingAfterBreak="0">
    <w:nsid w:val="19367518"/>
    <w:multiLevelType w:val="hybridMultilevel"/>
    <w:tmpl w:val="D6B21844"/>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2" w15:restartNumberingAfterBreak="0">
    <w:nsid w:val="1A2D726D"/>
    <w:multiLevelType w:val="hybridMultilevel"/>
    <w:tmpl w:val="2AB6E896"/>
    <w:lvl w:ilvl="0" w:tplc="3B96706A">
      <w:start w:val="9"/>
      <w:numFmt w:val="upperRoman"/>
      <w:lvlText w:val="%1."/>
      <w:lvlJc w:val="left"/>
      <w:pPr>
        <w:ind w:left="279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B739A"/>
    <w:multiLevelType w:val="hybridMultilevel"/>
    <w:tmpl w:val="13609C34"/>
    <w:lvl w:ilvl="0" w:tplc="E0BC2616">
      <w:start w:val="1"/>
      <w:numFmt w:val="upperRoman"/>
      <w:lvlText w:val="%1."/>
      <w:lvlJc w:val="left"/>
      <w:pPr>
        <w:ind w:left="2790" w:hanging="720"/>
      </w:pPr>
      <w:rPr>
        <w:rFonts w:hint="default"/>
        <w:b w:val="0"/>
        <w:bCs w:val="0"/>
      </w:rPr>
    </w:lvl>
    <w:lvl w:ilvl="1" w:tplc="04090001">
      <w:start w:val="1"/>
      <w:numFmt w:val="bullet"/>
      <w:lvlText w:val=""/>
      <w:lvlJc w:val="left"/>
      <w:pPr>
        <w:ind w:left="3495" w:hanging="360"/>
      </w:pPr>
      <w:rPr>
        <w:rFonts w:ascii="Symbol" w:hAnsi="Symbol" w:hint="default"/>
      </w:rPr>
    </w:lvl>
    <w:lvl w:ilvl="2" w:tplc="0409001B">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26F53AAC"/>
    <w:multiLevelType w:val="hybridMultilevel"/>
    <w:tmpl w:val="2640CE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D775828"/>
    <w:multiLevelType w:val="hybridMultilevel"/>
    <w:tmpl w:val="7DA6C18A"/>
    <w:lvl w:ilvl="0" w:tplc="04090001">
      <w:start w:val="1"/>
      <w:numFmt w:val="bullet"/>
      <w:lvlText w:val=""/>
      <w:lvlJc w:val="left"/>
      <w:pPr>
        <w:ind w:left="4215" w:hanging="360"/>
      </w:pPr>
      <w:rPr>
        <w:rFonts w:ascii="Symbol" w:hAnsi="Symbol"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6" w15:restartNumberingAfterBreak="0">
    <w:nsid w:val="31E5651D"/>
    <w:multiLevelType w:val="hybridMultilevel"/>
    <w:tmpl w:val="DD8E1C2E"/>
    <w:lvl w:ilvl="0" w:tplc="2472B4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35326FBF"/>
    <w:multiLevelType w:val="hybridMultilevel"/>
    <w:tmpl w:val="368E5E48"/>
    <w:lvl w:ilvl="0" w:tplc="6C1A8066">
      <w:start w:val="6"/>
      <w:numFmt w:val="upperRoman"/>
      <w:lvlText w:val="%1."/>
      <w:lvlJc w:val="left"/>
      <w:pPr>
        <w:ind w:left="2790" w:hanging="72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3763068B"/>
    <w:multiLevelType w:val="hybridMultilevel"/>
    <w:tmpl w:val="2F145A3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3D4411A3"/>
    <w:multiLevelType w:val="hybridMultilevel"/>
    <w:tmpl w:val="BC98B35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43C350CE"/>
    <w:multiLevelType w:val="hybridMultilevel"/>
    <w:tmpl w:val="EE36113E"/>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1" w15:restartNumberingAfterBreak="0">
    <w:nsid w:val="444849E1"/>
    <w:multiLevelType w:val="hybridMultilevel"/>
    <w:tmpl w:val="0F4634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2" w15:restartNumberingAfterBreak="0">
    <w:nsid w:val="44900CEA"/>
    <w:multiLevelType w:val="hybridMultilevel"/>
    <w:tmpl w:val="254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27099"/>
    <w:multiLevelType w:val="hybridMultilevel"/>
    <w:tmpl w:val="EB629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D573ADC"/>
    <w:multiLevelType w:val="hybridMultilevel"/>
    <w:tmpl w:val="63F07C96"/>
    <w:lvl w:ilvl="0" w:tplc="3C96A1AA">
      <w:start w:val="7"/>
      <w:numFmt w:val="bullet"/>
      <w:lvlText w:val="-"/>
      <w:lvlJc w:val="left"/>
      <w:pPr>
        <w:ind w:left="3150" w:hanging="360"/>
      </w:pPr>
      <w:rPr>
        <w:rFonts w:ascii="Calibri" w:eastAsia="Calibri" w:hAnsi="Calibri" w:cs="Calibri" w:hint="default"/>
        <w:b w:val="0"/>
        <w:u w:val="none"/>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541F6264"/>
    <w:multiLevelType w:val="hybridMultilevel"/>
    <w:tmpl w:val="C3229E4A"/>
    <w:lvl w:ilvl="0" w:tplc="71A66EA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83B209F"/>
    <w:multiLevelType w:val="hybridMultilevel"/>
    <w:tmpl w:val="43846EB2"/>
    <w:lvl w:ilvl="0" w:tplc="D2D6DAE6">
      <w:start w:val="1"/>
      <w:numFmt w:val="upp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7" w15:restartNumberingAfterBreak="0">
    <w:nsid w:val="5BDC5855"/>
    <w:multiLevelType w:val="hybridMultilevel"/>
    <w:tmpl w:val="0D4C5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000247B"/>
    <w:multiLevelType w:val="hybridMultilevel"/>
    <w:tmpl w:val="970085E4"/>
    <w:lvl w:ilvl="0" w:tplc="B7C21116">
      <w:start w:val="1"/>
      <w:numFmt w:val="bullet"/>
      <w:lvlText w:val=""/>
      <w:lvlJc w:val="center"/>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6EB90DBB"/>
    <w:multiLevelType w:val="hybridMultilevel"/>
    <w:tmpl w:val="CAA84A48"/>
    <w:lvl w:ilvl="0" w:tplc="6760611C">
      <w:start w:val="10"/>
      <w:numFmt w:val="upperRoman"/>
      <w:lvlText w:val="%1."/>
      <w:lvlJc w:val="left"/>
      <w:pPr>
        <w:ind w:left="279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72572"/>
    <w:multiLevelType w:val="hybridMultilevel"/>
    <w:tmpl w:val="66343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3F432CC"/>
    <w:multiLevelType w:val="hybridMultilevel"/>
    <w:tmpl w:val="A3769068"/>
    <w:lvl w:ilvl="0" w:tplc="298AE390">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2" w15:restartNumberingAfterBreak="0">
    <w:nsid w:val="7A10059D"/>
    <w:multiLevelType w:val="hybridMultilevel"/>
    <w:tmpl w:val="8B8CEFA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15"/>
  </w:num>
  <w:num w:numId="3">
    <w:abstractNumId w:val="16"/>
  </w:num>
  <w:num w:numId="4">
    <w:abstractNumId w:val="3"/>
  </w:num>
  <w:num w:numId="5">
    <w:abstractNumId w:val="5"/>
  </w:num>
  <w:num w:numId="6">
    <w:abstractNumId w:val="20"/>
  </w:num>
  <w:num w:numId="7">
    <w:abstractNumId w:val="10"/>
  </w:num>
  <w:num w:numId="8">
    <w:abstractNumId w:val="0"/>
  </w:num>
  <w:num w:numId="9">
    <w:abstractNumId w:val="12"/>
  </w:num>
  <w:num w:numId="10">
    <w:abstractNumId w:val="8"/>
  </w:num>
  <w:num w:numId="11">
    <w:abstractNumId w:val="7"/>
  </w:num>
  <w:num w:numId="12">
    <w:abstractNumId w:val="1"/>
  </w:num>
  <w:num w:numId="13">
    <w:abstractNumId w:val="13"/>
  </w:num>
  <w:num w:numId="14">
    <w:abstractNumId w:val="9"/>
  </w:num>
  <w:num w:numId="15">
    <w:abstractNumId w:val="4"/>
  </w:num>
  <w:num w:numId="16">
    <w:abstractNumId w:val="11"/>
  </w:num>
  <w:num w:numId="17">
    <w:abstractNumId w:val="17"/>
  </w:num>
  <w:num w:numId="18">
    <w:abstractNumId w:val="14"/>
  </w:num>
  <w:num w:numId="19">
    <w:abstractNumId w:val="6"/>
  </w:num>
  <w:num w:numId="20">
    <w:abstractNumId w:val="21"/>
  </w:num>
  <w:num w:numId="21">
    <w:abstractNumId w:val="18"/>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DE"/>
    <w:rsid w:val="0005142C"/>
    <w:rsid w:val="000A7EFD"/>
    <w:rsid w:val="000D0049"/>
    <w:rsid w:val="000D3E28"/>
    <w:rsid w:val="00114E4D"/>
    <w:rsid w:val="001474CC"/>
    <w:rsid w:val="0017012D"/>
    <w:rsid w:val="00186434"/>
    <w:rsid w:val="00186A07"/>
    <w:rsid w:val="001A766C"/>
    <w:rsid w:val="001D5DF0"/>
    <w:rsid w:val="002103F5"/>
    <w:rsid w:val="0022169F"/>
    <w:rsid w:val="00240C2F"/>
    <w:rsid w:val="0025694B"/>
    <w:rsid w:val="002A341D"/>
    <w:rsid w:val="002E7F4A"/>
    <w:rsid w:val="00302786"/>
    <w:rsid w:val="00393F1B"/>
    <w:rsid w:val="003A3D45"/>
    <w:rsid w:val="003A4539"/>
    <w:rsid w:val="003B2618"/>
    <w:rsid w:val="003D432D"/>
    <w:rsid w:val="003E04DE"/>
    <w:rsid w:val="00435975"/>
    <w:rsid w:val="00494377"/>
    <w:rsid w:val="004E1FAA"/>
    <w:rsid w:val="004F3B47"/>
    <w:rsid w:val="00526FD4"/>
    <w:rsid w:val="00535888"/>
    <w:rsid w:val="00565710"/>
    <w:rsid w:val="005A0F6C"/>
    <w:rsid w:val="0062176B"/>
    <w:rsid w:val="0064606C"/>
    <w:rsid w:val="006813D9"/>
    <w:rsid w:val="0068148C"/>
    <w:rsid w:val="006B60ED"/>
    <w:rsid w:val="006C3B3C"/>
    <w:rsid w:val="006D79E3"/>
    <w:rsid w:val="007019C8"/>
    <w:rsid w:val="0070409A"/>
    <w:rsid w:val="00727DAA"/>
    <w:rsid w:val="007A76EF"/>
    <w:rsid w:val="007E79DC"/>
    <w:rsid w:val="007F51FA"/>
    <w:rsid w:val="0080221D"/>
    <w:rsid w:val="00837986"/>
    <w:rsid w:val="008514B7"/>
    <w:rsid w:val="008C7D32"/>
    <w:rsid w:val="008E4E4C"/>
    <w:rsid w:val="0093410D"/>
    <w:rsid w:val="009534AE"/>
    <w:rsid w:val="00A06197"/>
    <w:rsid w:val="00A21DCD"/>
    <w:rsid w:val="00A32F1B"/>
    <w:rsid w:val="00A40E1F"/>
    <w:rsid w:val="00A579FF"/>
    <w:rsid w:val="00A93046"/>
    <w:rsid w:val="00AF4068"/>
    <w:rsid w:val="00BD475F"/>
    <w:rsid w:val="00C168E9"/>
    <w:rsid w:val="00CB5107"/>
    <w:rsid w:val="00CE1790"/>
    <w:rsid w:val="00D21A5A"/>
    <w:rsid w:val="00D34909"/>
    <w:rsid w:val="00D34A6C"/>
    <w:rsid w:val="00D36E6D"/>
    <w:rsid w:val="00D37211"/>
    <w:rsid w:val="00D82EB0"/>
    <w:rsid w:val="00DC2132"/>
    <w:rsid w:val="00DF1EB6"/>
    <w:rsid w:val="00DF22F8"/>
    <w:rsid w:val="00DF6BAA"/>
    <w:rsid w:val="00E82683"/>
    <w:rsid w:val="00EC1D2F"/>
    <w:rsid w:val="00EC7351"/>
    <w:rsid w:val="00F10959"/>
    <w:rsid w:val="00F777C8"/>
    <w:rsid w:val="00F81FDD"/>
    <w:rsid w:val="00FC0125"/>
    <w:rsid w:val="00FE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CA516"/>
  <w15:docId w15:val="{29DB0132-226F-4D8D-A752-F084C416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Lockport Main Street, Inc</vt:lpstr>
    </vt:vector>
  </TitlesOfParts>
  <Company>Microsoft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Lockport Main Street, Inc</dc:title>
  <dc:creator>maddsteen</dc:creator>
  <cp:lastModifiedBy>Andrea L Klyczek</cp:lastModifiedBy>
  <cp:revision>4</cp:revision>
  <cp:lastPrinted>2018-09-18T16:32:00Z</cp:lastPrinted>
  <dcterms:created xsi:type="dcterms:W3CDTF">2018-12-28T18:21:00Z</dcterms:created>
  <dcterms:modified xsi:type="dcterms:W3CDTF">2019-01-16T19:56:00Z</dcterms:modified>
</cp:coreProperties>
</file>